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1291"/>
        <w:tblW w:w="0" w:type="auto"/>
        <w:tblLook w:val="04A0"/>
      </w:tblPr>
      <w:tblGrid>
        <w:gridCol w:w="2660"/>
        <w:gridCol w:w="3200"/>
        <w:gridCol w:w="2115"/>
        <w:gridCol w:w="6095"/>
      </w:tblGrid>
      <w:tr w:rsidR="000E4FF7" w:rsidTr="000E4FF7">
        <w:tc>
          <w:tcPr>
            <w:tcW w:w="14000" w:type="dxa"/>
            <w:gridSpan w:val="4"/>
          </w:tcPr>
          <w:p w:rsidR="000E4FF7" w:rsidRPr="000E4FF7" w:rsidRDefault="000E4FF7" w:rsidP="000E4FF7">
            <w:pPr>
              <w:jc w:val="left"/>
            </w:pPr>
            <w:r w:rsidRPr="000E4FF7">
              <w:rPr>
                <w:rFonts w:ascii="微軟正黑體" w:eastAsia="微軟正黑體" w:hAnsi="微軟正黑體" w:hint="eastAsia"/>
                <w:b/>
              </w:rPr>
              <w:t>食品餐飲類</w:t>
            </w:r>
          </w:p>
        </w:tc>
      </w:tr>
      <w:tr w:rsidR="000E4FF7" w:rsidTr="00E21C8A">
        <w:tc>
          <w:tcPr>
            <w:tcW w:w="2660" w:type="dxa"/>
          </w:tcPr>
          <w:p w:rsidR="000E4FF7" w:rsidRPr="00063426" w:rsidRDefault="000E4FF7" w:rsidP="000E4FF7">
            <w:pPr>
              <w:rPr>
                <w:rFonts w:ascii="微軟正黑體" w:eastAsia="微軟正黑體" w:hAnsi="微軟正黑體"/>
                <w:b/>
              </w:rPr>
            </w:pPr>
            <w:r w:rsidRPr="00063426">
              <w:rPr>
                <w:rFonts w:ascii="微軟正黑體" w:eastAsia="微軟正黑體" w:hAnsi="微軟正黑體" w:hint="eastAsia"/>
                <w:b/>
              </w:rPr>
              <w:t>廠商名稱</w:t>
            </w:r>
          </w:p>
        </w:tc>
        <w:tc>
          <w:tcPr>
            <w:tcW w:w="3130" w:type="dxa"/>
          </w:tcPr>
          <w:p w:rsidR="000E4FF7" w:rsidRPr="00063426" w:rsidRDefault="000E4FF7" w:rsidP="000E4FF7">
            <w:pPr>
              <w:rPr>
                <w:rFonts w:ascii="微軟正黑體" w:eastAsia="微軟正黑體" w:hAnsi="微軟正黑體"/>
                <w:b/>
              </w:rPr>
            </w:pPr>
            <w:r w:rsidRPr="00063426">
              <w:rPr>
                <w:rFonts w:ascii="微軟正黑體" w:eastAsia="微軟正黑體" w:hAnsi="微軟正黑體" w:hint="eastAsia"/>
                <w:b/>
              </w:rPr>
              <w:t>廠商LOGO</w:t>
            </w:r>
          </w:p>
        </w:tc>
        <w:tc>
          <w:tcPr>
            <w:tcW w:w="2115" w:type="dxa"/>
          </w:tcPr>
          <w:p w:rsidR="000E4FF7" w:rsidRPr="00063426" w:rsidRDefault="000E4FF7" w:rsidP="000E4FF7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行業</w:t>
            </w:r>
            <w:r w:rsidRPr="00063426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6095" w:type="dxa"/>
          </w:tcPr>
          <w:p w:rsidR="000E4FF7" w:rsidRPr="00063426" w:rsidRDefault="000E4FF7" w:rsidP="000E4FF7">
            <w:pPr>
              <w:rPr>
                <w:rFonts w:ascii="微軟正黑體" w:eastAsia="微軟正黑體" w:hAnsi="微軟正黑體"/>
                <w:b/>
              </w:rPr>
            </w:pPr>
            <w:r w:rsidRPr="00063426">
              <w:rPr>
                <w:rFonts w:ascii="微軟正黑體" w:eastAsia="微軟正黑體" w:hAnsi="微軟正黑體" w:hint="eastAsia"/>
                <w:b/>
              </w:rPr>
              <w:t>優惠內容</w:t>
            </w:r>
          </w:p>
        </w:tc>
      </w:tr>
      <w:tr w:rsidR="000E4FF7" w:rsidTr="00E21C8A">
        <w:tc>
          <w:tcPr>
            <w:tcW w:w="2660" w:type="dxa"/>
          </w:tcPr>
          <w:p w:rsidR="000E4FF7" w:rsidRDefault="000E4FF7" w:rsidP="000E4FF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馬玉山股份有限公司</w:t>
            </w:r>
          </w:p>
          <w:p w:rsidR="000E4FF7" w:rsidRPr="00594FD4" w:rsidRDefault="008E1045" w:rsidP="000E4FF7">
            <w:pPr>
              <w:rPr>
                <w:rFonts w:ascii="微軟正黑體" w:eastAsia="微軟正黑體" w:hAnsi="微軟正黑體"/>
              </w:rPr>
            </w:pPr>
            <w:hyperlink r:id="rId8" w:history="1">
              <w:r w:rsidR="000E4FF7" w:rsidRPr="00E21C8A">
                <w:rPr>
                  <w:rStyle w:val="ab"/>
                  <w:rFonts w:ascii="微軟正黑體" w:eastAsia="微軟正黑體" w:hAnsi="微軟正黑體" w:hint="eastAsia"/>
                </w:rPr>
                <w:t>紅頂</w:t>
              </w:r>
              <w:proofErr w:type="gramStart"/>
              <w:r w:rsidR="000E4FF7" w:rsidRPr="00E21C8A">
                <w:rPr>
                  <w:rStyle w:val="ab"/>
                  <w:rFonts w:ascii="微軟正黑體" w:eastAsia="微軟正黑體" w:hAnsi="微軟正黑體" w:hint="eastAsia"/>
                </w:rPr>
                <w:t>穀</w:t>
              </w:r>
              <w:proofErr w:type="gramEnd"/>
              <w:r w:rsidR="000E4FF7" w:rsidRPr="00E21C8A">
                <w:rPr>
                  <w:rStyle w:val="ab"/>
                  <w:rFonts w:ascii="微軟正黑體" w:eastAsia="微軟正黑體" w:hAnsi="微軟正黑體" w:hint="eastAsia"/>
                </w:rPr>
                <w:t>創</w:t>
              </w:r>
              <w:proofErr w:type="gramStart"/>
              <w:r w:rsidR="000E4FF7" w:rsidRPr="00E21C8A">
                <w:rPr>
                  <w:rStyle w:val="ab"/>
                  <w:rFonts w:ascii="微軟正黑體" w:eastAsia="微軟正黑體" w:hAnsi="微軟正黑體" w:hint="eastAsia"/>
                </w:rPr>
                <w:t>穀物文創樂園</w:t>
              </w:r>
              <w:proofErr w:type="gramEnd"/>
            </w:hyperlink>
          </w:p>
        </w:tc>
        <w:tc>
          <w:tcPr>
            <w:tcW w:w="3130" w:type="dxa"/>
          </w:tcPr>
          <w:p w:rsidR="000E4FF7" w:rsidRPr="00E21C8A" w:rsidRDefault="000E4FF7" w:rsidP="000E4FF7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  <w:sz w:val="25"/>
                <w:szCs w:val="25"/>
              </w:rPr>
            </w:pPr>
            <w:r>
              <w:rPr>
                <w:rFonts w:ascii="Arial" w:hAnsi="Arial" w:cs="Arial"/>
                <w:b w:val="0"/>
                <w:bCs w:val="0"/>
                <w:noProof/>
                <w:color w:val="222222"/>
                <w:sz w:val="25"/>
                <w:szCs w:val="25"/>
              </w:rPr>
              <w:drawing>
                <wp:inline distT="0" distB="0" distL="0" distR="0">
                  <wp:extent cx="1697607" cy="1587261"/>
                  <wp:effectExtent l="19050" t="0" r="0" b="0"/>
                  <wp:docPr id="2" name="圖片 1" descr="C:\Users\user\Desktop\index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ndex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3064" t="12258" r="22592" b="12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950" cy="1605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0E4FF7" w:rsidRPr="00594FD4" w:rsidRDefault="000E4FF7" w:rsidP="000E4FF7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食品、 觀光</w:t>
            </w:r>
          </w:p>
        </w:tc>
        <w:tc>
          <w:tcPr>
            <w:tcW w:w="6095" w:type="dxa"/>
          </w:tcPr>
          <w:p w:rsidR="000E4FF7" w:rsidRPr="00E21C8A" w:rsidRDefault="000E4FF7" w:rsidP="000E4FF7">
            <w:pPr>
              <w:snapToGrid w:val="0"/>
              <w:jc w:val="left"/>
              <w:rPr>
                <w:rFonts w:ascii="微軟正黑體" w:eastAsia="微軟正黑體" w:hAnsi="微軟正黑體"/>
                <w:sz w:val="22"/>
              </w:rPr>
            </w:pPr>
            <w:r w:rsidRPr="00E21C8A">
              <w:rPr>
                <w:rFonts w:ascii="微軟正黑體" w:eastAsia="微軟正黑體" w:hAnsi="微軟正黑體"/>
                <w:sz w:val="22"/>
              </w:rPr>
              <w:t>1.紅頂</w:t>
            </w:r>
            <w:proofErr w:type="gramStart"/>
            <w:r w:rsidRPr="00E21C8A">
              <w:rPr>
                <w:rFonts w:ascii="微軟正黑體" w:eastAsia="微軟正黑體" w:hAnsi="微軟正黑體"/>
                <w:sz w:val="22"/>
              </w:rPr>
              <w:t>穀</w:t>
            </w:r>
            <w:proofErr w:type="gramEnd"/>
            <w:r w:rsidRPr="00E21C8A">
              <w:rPr>
                <w:rFonts w:ascii="微軟正黑體" w:eastAsia="微軟正黑體" w:hAnsi="微軟正黑體"/>
                <w:sz w:val="22"/>
              </w:rPr>
              <w:t>創樂園入場費原價NT$200元，憑</w:t>
            </w:r>
            <w:r w:rsidRPr="00E21C8A">
              <w:rPr>
                <w:rFonts w:ascii="微軟正黑體" w:eastAsia="微軟正黑體" w:hAnsi="微軟正黑體" w:hint="eastAsia"/>
                <w:sz w:val="22"/>
              </w:rPr>
              <w:t>校友</w:t>
            </w:r>
            <w:r w:rsidRPr="00E21C8A">
              <w:rPr>
                <w:rFonts w:ascii="微軟正黑體" w:eastAsia="微軟正黑體" w:hAnsi="微軟正黑體"/>
                <w:sz w:val="22"/>
              </w:rPr>
              <w:t>證之校友本人享入場優惠NT$90元。</w:t>
            </w:r>
          </w:p>
          <w:p w:rsidR="000E4FF7" w:rsidRPr="00E21C8A" w:rsidRDefault="000E4FF7" w:rsidP="000E4FF7">
            <w:pPr>
              <w:snapToGrid w:val="0"/>
              <w:jc w:val="left"/>
              <w:rPr>
                <w:rFonts w:ascii="微軟正黑體" w:eastAsia="微軟正黑體" w:hAnsi="微軟正黑體"/>
                <w:sz w:val="22"/>
              </w:rPr>
            </w:pPr>
            <w:r w:rsidRPr="00E21C8A">
              <w:rPr>
                <w:rFonts w:ascii="微軟正黑體" w:eastAsia="微軟正黑體" w:hAnsi="微軟正黑體"/>
                <w:sz w:val="22"/>
              </w:rPr>
              <w:t>2.憑證在穀倉咖啡消費商品與餐飲，享有9折優惠（當期優惠商品除外）。</w:t>
            </w:r>
          </w:p>
          <w:p w:rsidR="000E4FF7" w:rsidRPr="00E21C8A" w:rsidRDefault="000E4FF7" w:rsidP="000E4FF7">
            <w:pPr>
              <w:snapToGrid w:val="0"/>
              <w:jc w:val="left"/>
              <w:rPr>
                <w:rFonts w:ascii="Arial" w:eastAsia="新細明體" w:hAnsi="Arial" w:cs="Arial"/>
                <w:color w:val="222222"/>
                <w:kern w:val="0"/>
                <w:sz w:val="16"/>
                <w:szCs w:val="16"/>
              </w:rPr>
            </w:pPr>
            <w:r w:rsidRPr="00E21C8A">
              <w:rPr>
                <w:rFonts w:ascii="微軟正黑體" w:eastAsia="微軟正黑體" w:hAnsi="微軟正黑體"/>
                <w:sz w:val="22"/>
              </w:rPr>
              <w:t>3.</w:t>
            </w:r>
            <w:proofErr w:type="gramStart"/>
            <w:r w:rsidRPr="00E21C8A">
              <w:rPr>
                <w:rFonts w:ascii="微軟正黑體" w:eastAsia="微軟正黑體" w:hAnsi="微軟正黑體"/>
                <w:sz w:val="22"/>
              </w:rPr>
              <w:t>穀</w:t>
            </w:r>
            <w:proofErr w:type="gramEnd"/>
            <w:r w:rsidRPr="00E21C8A">
              <w:rPr>
                <w:rFonts w:ascii="微軟正黑體" w:eastAsia="微軟正黑體" w:hAnsi="微軟正黑體"/>
                <w:sz w:val="22"/>
              </w:rPr>
              <w:t>樂坊與</w:t>
            </w:r>
            <w:proofErr w:type="gramStart"/>
            <w:r w:rsidRPr="00E21C8A">
              <w:rPr>
                <w:rFonts w:ascii="微軟正黑體" w:eastAsia="微軟正黑體" w:hAnsi="微軟正黑體"/>
                <w:sz w:val="22"/>
              </w:rPr>
              <w:t>穀</w:t>
            </w:r>
            <w:proofErr w:type="gramEnd"/>
            <w:r w:rsidRPr="00E21C8A">
              <w:rPr>
                <w:rFonts w:ascii="微軟正黑體" w:eastAsia="微軟正黑體" w:hAnsi="微軟正黑體"/>
                <w:sz w:val="22"/>
              </w:rPr>
              <w:t>工坊之活動課程費用不包含在此範圍內。</w:t>
            </w:r>
            <w:r w:rsidRPr="00E21C8A">
              <w:rPr>
                <w:rFonts w:ascii="微軟正黑體" w:eastAsia="微軟正黑體" w:hAnsi="微軟正黑體"/>
                <w:sz w:val="22"/>
              </w:rPr>
              <w:br/>
              <w:t>4.訂購方式：請至紅頂</w:t>
            </w:r>
            <w:proofErr w:type="gramStart"/>
            <w:r w:rsidRPr="00E21C8A">
              <w:rPr>
                <w:rFonts w:ascii="微軟正黑體" w:eastAsia="微軟正黑體" w:hAnsi="微軟正黑體"/>
                <w:sz w:val="22"/>
              </w:rPr>
              <w:t>穀</w:t>
            </w:r>
            <w:proofErr w:type="gramEnd"/>
            <w:r w:rsidRPr="00E21C8A">
              <w:rPr>
                <w:rFonts w:ascii="微軟正黑體" w:eastAsia="微軟正黑體" w:hAnsi="微軟正黑體"/>
                <w:sz w:val="22"/>
              </w:rPr>
              <w:t>創-</w:t>
            </w:r>
            <w:proofErr w:type="gramStart"/>
            <w:r w:rsidRPr="00E21C8A">
              <w:rPr>
                <w:rFonts w:ascii="微軟正黑體" w:eastAsia="微軟正黑體" w:hAnsi="微軟正黑體"/>
                <w:sz w:val="22"/>
              </w:rPr>
              <w:t>穀物文創樂園</w:t>
            </w:r>
            <w:proofErr w:type="gramEnd"/>
            <w:r w:rsidRPr="00E21C8A">
              <w:rPr>
                <w:rFonts w:ascii="微軟正黑體" w:eastAsia="微軟正黑體" w:hAnsi="微軟正黑體"/>
                <w:sz w:val="22"/>
              </w:rPr>
              <w:t>消費，地址:高雄市左營區民族一路709號，電話(07)346-0333</w:t>
            </w:r>
          </w:p>
        </w:tc>
      </w:tr>
      <w:tr w:rsidR="000E4FF7" w:rsidRPr="00063426" w:rsidTr="00E21C8A">
        <w:tc>
          <w:tcPr>
            <w:tcW w:w="2660" w:type="dxa"/>
            <w:vAlign w:val="center"/>
          </w:tcPr>
          <w:p w:rsidR="000E4FF7" w:rsidRPr="00594FD4" w:rsidRDefault="008E1045" w:rsidP="000E4FF7">
            <w:pPr>
              <w:rPr>
                <w:rFonts w:ascii="微軟正黑體" w:eastAsia="微軟正黑體" w:hAnsi="微軟正黑體"/>
              </w:rPr>
            </w:pPr>
            <w:hyperlink r:id="rId10" w:history="1">
              <w:r w:rsidR="000E4FF7" w:rsidRPr="00063426">
                <w:rPr>
                  <w:rStyle w:val="ab"/>
                  <w:rFonts w:ascii="微軟正黑體" w:eastAsia="微軟正黑體" w:hAnsi="微軟正黑體" w:hint="eastAsia"/>
                </w:rPr>
                <w:t>東和</w:t>
              </w:r>
              <w:proofErr w:type="gramStart"/>
              <w:r w:rsidR="000E4FF7" w:rsidRPr="00063426">
                <w:rPr>
                  <w:rStyle w:val="ab"/>
                  <w:rFonts w:ascii="微軟正黑體" w:eastAsia="微軟正黑體" w:hAnsi="微軟正黑體" w:hint="eastAsia"/>
                </w:rPr>
                <w:t>蜂文化</w:t>
              </w:r>
              <w:proofErr w:type="gramEnd"/>
              <w:r w:rsidR="000E4FF7" w:rsidRPr="00063426">
                <w:rPr>
                  <w:rStyle w:val="ab"/>
                  <w:rFonts w:ascii="微軟正黑體" w:eastAsia="微軟正黑體" w:hAnsi="微軟正黑體" w:hint="eastAsia"/>
                </w:rPr>
                <w:t>觀光工廠</w:t>
              </w:r>
            </w:hyperlink>
          </w:p>
        </w:tc>
        <w:tc>
          <w:tcPr>
            <w:tcW w:w="3130" w:type="dxa"/>
          </w:tcPr>
          <w:p w:rsidR="000E4FF7" w:rsidRPr="00594FD4" w:rsidRDefault="000E4FF7" w:rsidP="000E4FF7">
            <w:pPr>
              <w:rPr>
                <w:rFonts w:ascii="微軟正黑體" w:eastAsia="微軟正黑體" w:hAnsi="微軟正黑體"/>
              </w:rPr>
            </w:pPr>
            <w:r w:rsidRPr="00594FD4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661206" cy="819509"/>
                  <wp:effectExtent l="19050" t="0" r="0" b="0"/>
                  <wp:docPr id="3" name="圖片 1" descr="C:\Users\user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54" cy="821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0E4FF7" w:rsidRPr="00594FD4" w:rsidRDefault="000E4FF7" w:rsidP="000E4FF7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食品、觀光</w:t>
            </w:r>
          </w:p>
        </w:tc>
        <w:tc>
          <w:tcPr>
            <w:tcW w:w="6095" w:type="dxa"/>
          </w:tcPr>
          <w:p w:rsidR="000E4FF7" w:rsidRPr="00E21C8A" w:rsidRDefault="000E4FF7" w:rsidP="000E4FF7">
            <w:pPr>
              <w:snapToGrid w:val="0"/>
              <w:jc w:val="left"/>
              <w:rPr>
                <w:rFonts w:ascii="微軟正黑體" w:eastAsia="微軟正黑體" w:hAnsi="微軟正黑體"/>
                <w:sz w:val="22"/>
              </w:rPr>
            </w:pPr>
            <w:r w:rsidRPr="00E21C8A">
              <w:rPr>
                <w:rFonts w:ascii="微軟正黑體" w:eastAsia="微軟正黑體" w:hAnsi="微軟正黑體" w:hint="eastAsia"/>
                <w:sz w:val="22"/>
              </w:rPr>
              <w:t>1.蜂蜜(</w:t>
            </w:r>
            <w:proofErr w:type="gramStart"/>
            <w:r w:rsidRPr="00E21C8A">
              <w:rPr>
                <w:rFonts w:ascii="微軟正黑體" w:eastAsia="微軟正黑體" w:hAnsi="微軟正黑體" w:hint="eastAsia"/>
                <w:sz w:val="22"/>
              </w:rPr>
              <w:t>一</w:t>
            </w:r>
            <w:proofErr w:type="gramEnd"/>
            <w:r w:rsidRPr="00E21C8A">
              <w:rPr>
                <w:rFonts w:ascii="微軟正黑體" w:eastAsia="微軟正黑體" w:hAnsi="微軟正黑體" w:hint="eastAsia"/>
                <w:sz w:val="22"/>
              </w:rPr>
              <w:t>罐3公斤)，一箱6罐9.5折。</w:t>
            </w:r>
          </w:p>
          <w:p w:rsidR="000E4FF7" w:rsidRPr="00E21C8A" w:rsidRDefault="000E4FF7" w:rsidP="000E4FF7">
            <w:pPr>
              <w:snapToGrid w:val="0"/>
              <w:jc w:val="left"/>
              <w:rPr>
                <w:rFonts w:ascii="微軟正黑體" w:eastAsia="微軟正黑體" w:hAnsi="微軟正黑體"/>
                <w:sz w:val="22"/>
              </w:rPr>
            </w:pPr>
            <w:r w:rsidRPr="00E21C8A">
              <w:rPr>
                <w:rFonts w:ascii="微軟正黑體" w:eastAsia="微軟正黑體" w:hAnsi="微軟正黑體" w:hint="eastAsia"/>
                <w:sz w:val="22"/>
              </w:rPr>
              <w:t>2.蜂蜜(</w:t>
            </w:r>
            <w:proofErr w:type="gramStart"/>
            <w:r w:rsidRPr="00E21C8A">
              <w:rPr>
                <w:rFonts w:ascii="微軟正黑體" w:eastAsia="微軟正黑體" w:hAnsi="微軟正黑體" w:hint="eastAsia"/>
                <w:sz w:val="22"/>
              </w:rPr>
              <w:t>一</w:t>
            </w:r>
            <w:proofErr w:type="gramEnd"/>
            <w:r w:rsidRPr="00E21C8A">
              <w:rPr>
                <w:rFonts w:ascii="微軟正黑體" w:eastAsia="微軟正黑體" w:hAnsi="微軟正黑體" w:hint="eastAsia"/>
                <w:sz w:val="22"/>
              </w:rPr>
              <w:t>罐1.8公斤)，一箱10罐9.5折。</w:t>
            </w:r>
          </w:p>
          <w:p w:rsidR="000E4FF7" w:rsidRPr="00E21C8A" w:rsidRDefault="000E4FF7" w:rsidP="000E4FF7">
            <w:pPr>
              <w:snapToGrid w:val="0"/>
              <w:jc w:val="left"/>
              <w:rPr>
                <w:rFonts w:ascii="微軟正黑體" w:eastAsia="微軟正黑體" w:hAnsi="微軟正黑體"/>
                <w:sz w:val="22"/>
              </w:rPr>
            </w:pPr>
            <w:r w:rsidRPr="00E21C8A">
              <w:rPr>
                <w:rFonts w:ascii="微軟正黑體" w:eastAsia="微軟正黑體" w:hAnsi="微軟正黑體" w:hint="eastAsia"/>
                <w:sz w:val="22"/>
              </w:rPr>
              <w:t>3.蜂王乳 原味 2罐/1公斤 9.5折。</w:t>
            </w:r>
          </w:p>
          <w:p w:rsidR="000E4FF7" w:rsidRPr="00E21C8A" w:rsidRDefault="000E4FF7" w:rsidP="000E4FF7">
            <w:pPr>
              <w:snapToGrid w:val="0"/>
              <w:jc w:val="left"/>
              <w:rPr>
                <w:rFonts w:ascii="微軟正黑體" w:eastAsia="微軟正黑體" w:hAnsi="微軟正黑體"/>
                <w:sz w:val="22"/>
              </w:rPr>
            </w:pPr>
            <w:r w:rsidRPr="00E21C8A">
              <w:rPr>
                <w:rFonts w:ascii="微軟正黑體" w:eastAsia="微軟正黑體" w:hAnsi="微軟正黑體" w:hint="eastAsia"/>
                <w:sz w:val="22"/>
              </w:rPr>
              <w:t>4.蜂王乳膠囊 120粒/盒 9.5折。</w:t>
            </w:r>
          </w:p>
        </w:tc>
      </w:tr>
      <w:tr w:rsidR="000E4FF7" w:rsidTr="002357C3">
        <w:trPr>
          <w:trHeight w:val="1696"/>
        </w:trPr>
        <w:tc>
          <w:tcPr>
            <w:tcW w:w="2660" w:type="dxa"/>
            <w:vAlign w:val="center"/>
          </w:tcPr>
          <w:p w:rsidR="000E4FF7" w:rsidRPr="00594FD4" w:rsidRDefault="008E1045" w:rsidP="000E4FF7">
            <w:pPr>
              <w:rPr>
                <w:rFonts w:ascii="微軟正黑體" w:eastAsia="微軟正黑體" w:hAnsi="微軟正黑體"/>
              </w:rPr>
            </w:pPr>
            <w:hyperlink r:id="rId12" w:history="1">
              <w:r w:rsidR="000E4FF7" w:rsidRPr="00063426">
                <w:rPr>
                  <w:rStyle w:val="ab"/>
                  <w:rFonts w:ascii="微軟正黑體" w:eastAsia="微軟正黑體" w:hAnsi="微軟正黑體"/>
                </w:rPr>
                <w:t>J.T.D Brunch Coffee</w:t>
              </w:r>
            </w:hyperlink>
          </w:p>
        </w:tc>
        <w:tc>
          <w:tcPr>
            <w:tcW w:w="3130" w:type="dxa"/>
          </w:tcPr>
          <w:p w:rsidR="000E4FF7" w:rsidRPr="00594FD4" w:rsidRDefault="000E4FF7" w:rsidP="000E4FF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005588" cy="948906"/>
                  <wp:effectExtent l="19050" t="0" r="4062" b="0"/>
                  <wp:docPr id="6" name="圖片 2" descr="C:\Users\user\Desktop\13770269_1767288156883899_325429696900215100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3770269_1767288156883899_325429696900215100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200" cy="95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0E4FF7" w:rsidRPr="00594FD4" w:rsidRDefault="000E4FF7" w:rsidP="000E4FF7">
            <w:pPr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餐飲</w:t>
            </w:r>
          </w:p>
        </w:tc>
        <w:tc>
          <w:tcPr>
            <w:tcW w:w="6095" w:type="dxa"/>
          </w:tcPr>
          <w:p w:rsidR="000E4FF7" w:rsidRPr="00E21C8A" w:rsidRDefault="000E4FF7" w:rsidP="000E4FF7">
            <w:pPr>
              <w:snapToGrid w:val="0"/>
              <w:jc w:val="left"/>
              <w:rPr>
                <w:rFonts w:ascii="微軟正黑體" w:eastAsia="微軟正黑體" w:hAnsi="微軟正黑體"/>
                <w:sz w:val="22"/>
              </w:rPr>
            </w:pPr>
            <w:r w:rsidRPr="00E21C8A">
              <w:rPr>
                <w:rFonts w:ascii="微軟正黑體" w:eastAsia="微軟正黑體" w:hAnsi="微軟正黑體" w:hint="eastAsia"/>
                <w:sz w:val="22"/>
              </w:rPr>
              <w:t>1.四人同行打卡加贈當日甜點(星期一~日 9:30~20:00)</w:t>
            </w:r>
          </w:p>
          <w:p w:rsidR="000E4FF7" w:rsidRPr="00E21C8A" w:rsidRDefault="000E4FF7" w:rsidP="000E4FF7">
            <w:pPr>
              <w:snapToGrid w:val="0"/>
              <w:jc w:val="left"/>
              <w:rPr>
                <w:rFonts w:ascii="微軟正黑體" w:eastAsia="微軟正黑體" w:hAnsi="微軟正黑體"/>
                <w:sz w:val="22"/>
              </w:rPr>
            </w:pPr>
            <w:r w:rsidRPr="00E21C8A">
              <w:rPr>
                <w:rFonts w:ascii="微軟正黑體" w:eastAsia="微軟正黑體" w:hAnsi="微軟正黑體" w:hint="eastAsia"/>
                <w:sz w:val="22"/>
              </w:rPr>
              <w:t xml:space="preserve">2.平日來店消費打卡享9折(平日9:30~20:00 </w:t>
            </w:r>
            <w:proofErr w:type="gramStart"/>
            <w:r w:rsidRPr="00E21C8A">
              <w:rPr>
                <w:rFonts w:ascii="微軟正黑體" w:eastAsia="微軟正黑體" w:hAnsi="微軟正黑體" w:hint="eastAsia"/>
                <w:sz w:val="22"/>
              </w:rPr>
              <w:t>週三店休</w:t>
            </w:r>
            <w:proofErr w:type="gramEnd"/>
            <w:r w:rsidRPr="00E21C8A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  <w:p w:rsidR="000E4FF7" w:rsidRPr="00E21C8A" w:rsidRDefault="000E4FF7" w:rsidP="000E4FF7">
            <w:pPr>
              <w:snapToGrid w:val="0"/>
              <w:jc w:val="left"/>
              <w:rPr>
                <w:rFonts w:ascii="微軟正黑體" w:eastAsia="微軟正黑體" w:hAnsi="微軟正黑體"/>
                <w:sz w:val="22"/>
              </w:rPr>
            </w:pPr>
            <w:r w:rsidRPr="00E21C8A">
              <w:rPr>
                <w:rFonts w:ascii="微軟正黑體" w:eastAsia="微軟正黑體" w:hAnsi="微軟正黑體" w:hint="eastAsia"/>
                <w:sz w:val="22"/>
              </w:rPr>
              <w:t>3.假日來店消費打卡享9.5折(假日9:30~20:00)</w:t>
            </w:r>
          </w:p>
          <w:p w:rsidR="000E4FF7" w:rsidRPr="00E21C8A" w:rsidRDefault="000E4FF7" w:rsidP="000E4FF7">
            <w:pPr>
              <w:snapToGrid w:val="0"/>
              <w:jc w:val="left"/>
              <w:rPr>
                <w:rFonts w:ascii="微軟正黑體" w:eastAsia="微軟正黑體" w:hAnsi="微軟正黑體"/>
                <w:sz w:val="22"/>
              </w:rPr>
            </w:pPr>
            <w:r w:rsidRPr="00E21C8A">
              <w:rPr>
                <w:rFonts w:ascii="微軟正黑體" w:eastAsia="微軟正黑體" w:hAnsi="微軟正黑體" w:hint="eastAsia"/>
                <w:sz w:val="22"/>
              </w:rPr>
              <w:t>☆特價品除外</w:t>
            </w:r>
          </w:p>
        </w:tc>
      </w:tr>
      <w:tr w:rsidR="000E4FF7" w:rsidTr="00E21C8A">
        <w:tc>
          <w:tcPr>
            <w:tcW w:w="2660" w:type="dxa"/>
            <w:vAlign w:val="center"/>
          </w:tcPr>
          <w:p w:rsidR="000E4FF7" w:rsidRPr="00594FD4" w:rsidRDefault="008E1045" w:rsidP="000E4FF7">
            <w:pPr>
              <w:rPr>
                <w:rFonts w:ascii="微軟正黑體" w:eastAsia="微軟正黑體" w:hAnsi="微軟正黑體"/>
              </w:rPr>
            </w:pPr>
            <w:hyperlink r:id="rId14" w:history="1">
              <w:r w:rsidR="000E4FF7" w:rsidRPr="0049398A">
                <w:rPr>
                  <w:rStyle w:val="ab"/>
                  <w:rFonts w:ascii="微軟正黑體" w:eastAsia="微軟正黑體" w:hAnsi="微軟正黑體" w:hint="eastAsia"/>
                </w:rPr>
                <w:t>三集餐飲有限公司</w:t>
              </w:r>
            </w:hyperlink>
          </w:p>
        </w:tc>
        <w:tc>
          <w:tcPr>
            <w:tcW w:w="3130" w:type="dxa"/>
          </w:tcPr>
          <w:p w:rsidR="000E4FF7" w:rsidRPr="00594FD4" w:rsidRDefault="000E4FF7" w:rsidP="000E4FF7">
            <w:pPr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671908" cy="819510"/>
                  <wp:effectExtent l="19050" t="0" r="4492" b="0"/>
                  <wp:docPr id="9" name="圖片 4" descr="20150528044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50528044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3188" t="38263" r="4027" b="36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702" cy="819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0E4FF7" w:rsidRPr="00594FD4" w:rsidRDefault="000E4FF7" w:rsidP="000E4FF7">
            <w:pPr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餐飲</w:t>
            </w:r>
          </w:p>
        </w:tc>
        <w:tc>
          <w:tcPr>
            <w:tcW w:w="6095" w:type="dxa"/>
          </w:tcPr>
          <w:p w:rsidR="000E4FF7" w:rsidRPr="00E21C8A" w:rsidRDefault="000E4FF7" w:rsidP="000E4FF7">
            <w:pPr>
              <w:snapToGrid w:val="0"/>
              <w:jc w:val="left"/>
              <w:rPr>
                <w:rFonts w:ascii="微軟正黑體" w:eastAsia="微軟正黑體" w:hAnsi="微軟正黑體"/>
                <w:sz w:val="22"/>
              </w:rPr>
            </w:pPr>
            <w:r w:rsidRPr="00E21C8A">
              <w:rPr>
                <w:rFonts w:ascii="微軟正黑體" w:eastAsia="微軟正黑體" w:hAnsi="微軟正黑體" w:hint="eastAsia"/>
                <w:sz w:val="22"/>
              </w:rPr>
              <w:t>優惠之商品名稱及優待價格：現金8.5折、刷卡9折優惠及當月壽星來店即贈豬腳麵線乙份。</w:t>
            </w:r>
            <w:proofErr w:type="gramStart"/>
            <w:r w:rsidRPr="00E21C8A">
              <w:rPr>
                <w:rFonts w:ascii="微軟正黑體" w:eastAsia="微軟正黑體" w:hAnsi="微軟正黑體" w:hint="eastAsia"/>
                <w:sz w:val="22"/>
              </w:rPr>
              <w:t>（</w:t>
            </w:r>
            <w:proofErr w:type="gramEnd"/>
            <w:r w:rsidRPr="00E21C8A">
              <w:rPr>
                <w:rFonts w:ascii="微軟正黑體" w:eastAsia="微軟正黑體" w:hAnsi="微軟正黑體" w:hint="eastAsia"/>
                <w:sz w:val="22"/>
              </w:rPr>
              <w:t>1.特殊節日如:母親節、春節(過年</w:t>
            </w:r>
            <w:proofErr w:type="gramStart"/>
            <w:r w:rsidRPr="00E21C8A">
              <w:rPr>
                <w:rFonts w:ascii="微軟正黑體" w:eastAsia="微軟正黑體" w:hAnsi="微軟正黑體" w:hint="eastAsia"/>
                <w:sz w:val="22"/>
              </w:rPr>
              <w:t>期間)</w:t>
            </w:r>
            <w:proofErr w:type="gramEnd"/>
            <w:r w:rsidRPr="00E21C8A">
              <w:rPr>
                <w:rFonts w:ascii="微軟正黑體" w:eastAsia="微軟正黑體" w:hAnsi="微軟正黑體" w:hint="eastAsia"/>
                <w:sz w:val="22"/>
              </w:rPr>
              <w:t>不得適用。2.合菜、酒類、飲料、外帶、不在特約優惠內。3.店內</w:t>
            </w:r>
            <w:proofErr w:type="gramStart"/>
            <w:r w:rsidRPr="00E21C8A">
              <w:rPr>
                <w:rFonts w:ascii="微軟正黑體" w:eastAsia="微軟正黑體" w:hAnsi="微軟正黑體" w:hint="eastAsia"/>
                <w:sz w:val="22"/>
              </w:rPr>
              <w:t>消費均加</w:t>
            </w:r>
            <w:proofErr w:type="gramEnd"/>
            <w:r w:rsidRPr="00E21C8A">
              <w:rPr>
                <w:rFonts w:ascii="微軟正黑體" w:eastAsia="微軟正黑體" w:hAnsi="微軟正黑體" w:hint="eastAsia"/>
                <w:sz w:val="22"/>
              </w:rPr>
              <w:t>10%服務費。）</w:t>
            </w:r>
          </w:p>
        </w:tc>
      </w:tr>
      <w:tr w:rsidR="000E4FF7" w:rsidTr="00E21C8A">
        <w:tc>
          <w:tcPr>
            <w:tcW w:w="2660" w:type="dxa"/>
            <w:vAlign w:val="center"/>
          </w:tcPr>
          <w:p w:rsidR="000E4FF7" w:rsidRPr="00594FD4" w:rsidRDefault="008E1045" w:rsidP="000E4FF7">
            <w:pPr>
              <w:rPr>
                <w:rFonts w:ascii="微軟正黑體" w:eastAsia="微軟正黑體" w:hAnsi="微軟正黑體"/>
              </w:rPr>
            </w:pPr>
            <w:hyperlink r:id="rId16" w:history="1">
              <w:r w:rsidR="000E4FF7" w:rsidRPr="00195C98">
                <w:rPr>
                  <w:rStyle w:val="ab"/>
                  <w:rFonts w:ascii="微軟正黑體" w:eastAsia="微軟正黑體" w:hAnsi="微軟正黑體" w:hint="eastAsia"/>
                </w:rPr>
                <w:t>四兩千金</w:t>
              </w:r>
              <w:proofErr w:type="gramStart"/>
              <w:r w:rsidR="000E4FF7" w:rsidRPr="00195C98">
                <w:rPr>
                  <w:rStyle w:val="ab"/>
                  <w:rFonts w:ascii="微軟正黑體" w:eastAsia="微軟正黑體" w:hAnsi="微軟正黑體" w:hint="eastAsia"/>
                </w:rPr>
                <w:t>活蝦之</w:t>
              </w:r>
              <w:proofErr w:type="gramEnd"/>
              <w:r w:rsidR="000E4FF7" w:rsidRPr="00195C98">
                <w:rPr>
                  <w:rStyle w:val="ab"/>
                  <w:rFonts w:ascii="微軟正黑體" w:eastAsia="微軟正黑體" w:hAnsi="微軟正黑體" w:hint="eastAsia"/>
                </w:rPr>
                <w:t>家</w:t>
              </w:r>
            </w:hyperlink>
          </w:p>
        </w:tc>
        <w:tc>
          <w:tcPr>
            <w:tcW w:w="3130" w:type="dxa"/>
          </w:tcPr>
          <w:p w:rsidR="000E4FF7" w:rsidRPr="00594FD4" w:rsidRDefault="000E4FF7" w:rsidP="000E4FF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894637" cy="776377"/>
                  <wp:effectExtent l="0" t="0" r="0" b="0"/>
                  <wp:docPr id="10" name="圖片 7" descr="C:\Users\user\Desktop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703" cy="776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0E4FF7" w:rsidRPr="00594FD4" w:rsidRDefault="000E4FF7" w:rsidP="000E4FF7">
            <w:pPr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餐飲</w:t>
            </w:r>
          </w:p>
        </w:tc>
        <w:tc>
          <w:tcPr>
            <w:tcW w:w="6095" w:type="dxa"/>
          </w:tcPr>
          <w:p w:rsidR="000E4FF7" w:rsidRPr="00E21C8A" w:rsidRDefault="000E4FF7" w:rsidP="000E4FF7">
            <w:pPr>
              <w:snapToGrid w:val="0"/>
              <w:jc w:val="left"/>
              <w:rPr>
                <w:rFonts w:ascii="微軟正黑體" w:eastAsia="微軟正黑體" w:hAnsi="微軟正黑體"/>
                <w:sz w:val="22"/>
              </w:rPr>
            </w:pPr>
            <w:r w:rsidRPr="00E21C8A">
              <w:rPr>
                <w:rFonts w:ascii="微軟正黑體" w:eastAsia="微軟正黑體" w:hAnsi="微軟正黑體" w:hint="eastAsia"/>
                <w:sz w:val="22"/>
              </w:rPr>
              <w:t>全年消費9折(1.春節</w:t>
            </w:r>
            <w:proofErr w:type="gramStart"/>
            <w:r w:rsidRPr="00E21C8A">
              <w:rPr>
                <w:rFonts w:ascii="微軟正黑體" w:eastAsia="微軟正黑體" w:hAnsi="微軟正黑體" w:hint="eastAsia"/>
                <w:sz w:val="22"/>
              </w:rPr>
              <w:t>期間、</w:t>
            </w:r>
            <w:proofErr w:type="gramEnd"/>
            <w:r w:rsidRPr="00E21C8A">
              <w:rPr>
                <w:rFonts w:ascii="微軟正黑體" w:eastAsia="微軟正黑體" w:hAnsi="微軟正黑體" w:hint="eastAsia"/>
                <w:sz w:val="22"/>
              </w:rPr>
              <w:t>例假日及特殊節日不適用。2.酒水、瓶裝飲料及套餐桌菜不適用。3.不得與其他優惠活動同時使用。)</w:t>
            </w:r>
          </w:p>
        </w:tc>
      </w:tr>
      <w:tr w:rsidR="000E4FF7" w:rsidTr="00E21C8A">
        <w:tc>
          <w:tcPr>
            <w:tcW w:w="2660" w:type="dxa"/>
          </w:tcPr>
          <w:p w:rsidR="000E4FF7" w:rsidRPr="00594FD4" w:rsidRDefault="000E4FF7" w:rsidP="000E4FF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佳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昇</w:t>
            </w:r>
            <w:proofErr w:type="gramEnd"/>
            <w:r>
              <w:rPr>
                <w:rFonts w:ascii="微軟正黑體" w:eastAsia="微軟正黑體" w:hAnsi="微軟正黑體" w:hint="eastAsia"/>
              </w:rPr>
              <w:t>手工港式點心冷飲</w:t>
            </w:r>
          </w:p>
        </w:tc>
        <w:tc>
          <w:tcPr>
            <w:tcW w:w="3130" w:type="dxa"/>
          </w:tcPr>
          <w:p w:rsidR="000E4FF7" w:rsidRPr="00594FD4" w:rsidRDefault="000E4FF7" w:rsidP="000E4F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15" w:type="dxa"/>
          </w:tcPr>
          <w:p w:rsidR="000E4FF7" w:rsidRPr="00594FD4" w:rsidRDefault="000E4FF7" w:rsidP="000E4FF7">
            <w:pPr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餐飲</w:t>
            </w:r>
          </w:p>
        </w:tc>
        <w:tc>
          <w:tcPr>
            <w:tcW w:w="6095" w:type="dxa"/>
          </w:tcPr>
          <w:p w:rsidR="000E4FF7" w:rsidRPr="00E21C8A" w:rsidRDefault="000E4FF7" w:rsidP="000E4FF7">
            <w:pPr>
              <w:pStyle w:val="aa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微軟正黑體" w:eastAsia="微軟正黑體" w:hAnsi="微軟正黑體"/>
                <w:sz w:val="22"/>
              </w:rPr>
            </w:pPr>
            <w:r w:rsidRPr="00E21C8A">
              <w:rPr>
                <w:rFonts w:ascii="微軟正黑體" w:eastAsia="微軟正黑體" w:hAnsi="微軟正黑體" w:hint="eastAsia"/>
                <w:sz w:val="22"/>
              </w:rPr>
              <w:t>消費一人送冷飲一杯(冬瓜、紅茶、普</w:t>
            </w:r>
            <w:proofErr w:type="gramStart"/>
            <w:r w:rsidRPr="00E21C8A">
              <w:rPr>
                <w:rFonts w:ascii="微軟正黑體" w:eastAsia="微軟正黑體" w:hAnsi="微軟正黑體" w:hint="eastAsia"/>
                <w:sz w:val="22"/>
              </w:rPr>
              <w:t>洱</w:t>
            </w:r>
            <w:proofErr w:type="gramEnd"/>
            <w:r w:rsidRPr="00E21C8A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  <w:p w:rsidR="000E4FF7" w:rsidRPr="00E21C8A" w:rsidRDefault="000E4FF7" w:rsidP="000E4FF7">
            <w:pPr>
              <w:pStyle w:val="aa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微軟正黑體" w:eastAsia="微軟正黑體" w:hAnsi="微軟正黑體"/>
                <w:sz w:val="22"/>
              </w:rPr>
            </w:pPr>
            <w:r w:rsidRPr="00E21C8A">
              <w:rPr>
                <w:rFonts w:ascii="微軟正黑體" w:eastAsia="微軟正黑體" w:hAnsi="微軟正黑體" w:hint="eastAsia"/>
                <w:sz w:val="22"/>
              </w:rPr>
              <w:t>消費招待青菜一盤</w:t>
            </w:r>
          </w:p>
          <w:p w:rsidR="000E4FF7" w:rsidRPr="00E21C8A" w:rsidRDefault="000E4FF7" w:rsidP="000E4FF7">
            <w:pPr>
              <w:snapToGrid w:val="0"/>
              <w:jc w:val="left"/>
              <w:rPr>
                <w:rFonts w:ascii="微軟正黑體" w:eastAsia="微軟正黑體" w:hAnsi="微軟正黑體"/>
                <w:sz w:val="22"/>
              </w:rPr>
            </w:pPr>
            <w:r w:rsidRPr="00E21C8A">
              <w:rPr>
                <w:rFonts w:ascii="微軟正黑體" w:eastAsia="微軟正黑體" w:hAnsi="微軟正黑體" w:hint="eastAsia"/>
                <w:sz w:val="22"/>
              </w:rPr>
              <w:t>地址:高雄市三民區九如二路553號</w:t>
            </w:r>
          </w:p>
        </w:tc>
      </w:tr>
      <w:tr w:rsidR="004F16D6" w:rsidTr="004F16D6">
        <w:tc>
          <w:tcPr>
            <w:tcW w:w="2660" w:type="dxa"/>
            <w:vAlign w:val="center"/>
          </w:tcPr>
          <w:p w:rsidR="004F16D6" w:rsidRPr="004F16D6" w:rsidRDefault="008E1045" w:rsidP="000E4FF7">
            <w:pPr>
              <w:rPr>
                <w:rFonts w:ascii="微軟正黑體" w:eastAsia="微軟正黑體" w:hAnsi="微軟正黑體"/>
              </w:rPr>
            </w:pPr>
            <w:hyperlink r:id="rId18" w:history="1">
              <w:r w:rsidR="004F16D6" w:rsidRPr="0075241A">
                <w:rPr>
                  <w:rStyle w:val="ab"/>
                  <w:rFonts w:ascii="微軟正黑體" w:eastAsia="微軟正黑體" w:hAnsi="微軟正黑體" w:hint="eastAsia"/>
                </w:rPr>
                <w:t>廖叔叔</w:t>
              </w:r>
              <w:proofErr w:type="gramStart"/>
              <w:r w:rsidR="004F16D6" w:rsidRPr="0075241A">
                <w:rPr>
                  <w:rStyle w:val="ab"/>
                  <w:rFonts w:ascii="微軟正黑體" w:eastAsia="微軟正黑體" w:hAnsi="微軟正黑體" w:hint="eastAsia"/>
                </w:rPr>
                <w:t>健康屋</w:t>
              </w:r>
              <w:proofErr w:type="gramEnd"/>
            </w:hyperlink>
          </w:p>
        </w:tc>
        <w:tc>
          <w:tcPr>
            <w:tcW w:w="3130" w:type="dxa"/>
          </w:tcPr>
          <w:p w:rsidR="004F16D6" w:rsidRPr="00594FD4" w:rsidRDefault="004F16D6" w:rsidP="000E4FF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844256" cy="1028222"/>
                  <wp:effectExtent l="19050" t="0" r="3594" b="0"/>
                  <wp:docPr id="1" name="圖片 1" descr="C:\Users\user\Desktop\未命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未命名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411" cy="1028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4F16D6" w:rsidRDefault="0075241A" w:rsidP="000E4FF7">
            <w:pPr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食品</w:t>
            </w:r>
          </w:p>
        </w:tc>
        <w:tc>
          <w:tcPr>
            <w:tcW w:w="6095" w:type="dxa"/>
          </w:tcPr>
          <w:p w:rsidR="004F16D6" w:rsidRPr="004F16D6" w:rsidRDefault="0075241A" w:rsidP="004F16D6">
            <w:pPr>
              <w:snapToGrid w:val="0"/>
              <w:jc w:val="lef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商品買二送一，外加10%點數回饋，一點等於一元，可兌換其他商品等於6折。</w:t>
            </w:r>
          </w:p>
        </w:tc>
      </w:tr>
    </w:tbl>
    <w:p w:rsidR="00A440D2" w:rsidRDefault="00A440D2" w:rsidP="00594FD4">
      <w:pPr>
        <w:jc w:val="left"/>
      </w:pPr>
    </w:p>
    <w:p w:rsidR="00BE68C6" w:rsidRDefault="00BE68C6" w:rsidP="00594FD4">
      <w:pPr>
        <w:jc w:val="left"/>
      </w:pPr>
    </w:p>
    <w:tbl>
      <w:tblPr>
        <w:tblStyle w:val="a7"/>
        <w:tblW w:w="0" w:type="auto"/>
        <w:tblLook w:val="04A0"/>
      </w:tblPr>
      <w:tblGrid>
        <w:gridCol w:w="2645"/>
        <w:gridCol w:w="3409"/>
        <w:gridCol w:w="2131"/>
        <w:gridCol w:w="5989"/>
      </w:tblGrid>
      <w:tr w:rsidR="00BE68C6" w:rsidTr="00E76B64">
        <w:tc>
          <w:tcPr>
            <w:tcW w:w="14014" w:type="dxa"/>
            <w:gridSpan w:val="4"/>
          </w:tcPr>
          <w:p w:rsidR="00BE68C6" w:rsidRDefault="00BE68C6" w:rsidP="00594FD4">
            <w:pPr>
              <w:jc w:val="left"/>
            </w:pPr>
            <w:r w:rsidRPr="00BE68C6">
              <w:rPr>
                <w:rFonts w:ascii="微軟正黑體" w:eastAsia="微軟正黑體" w:hAnsi="微軟正黑體" w:hint="eastAsia"/>
                <w:b/>
              </w:rPr>
              <w:t>住宿類</w:t>
            </w:r>
          </w:p>
        </w:tc>
      </w:tr>
      <w:tr w:rsidR="00BE68C6" w:rsidTr="00BE68C6">
        <w:tc>
          <w:tcPr>
            <w:tcW w:w="2660" w:type="dxa"/>
          </w:tcPr>
          <w:p w:rsidR="00BE68C6" w:rsidRPr="00063426" w:rsidRDefault="00BE68C6" w:rsidP="00F95A2C">
            <w:pPr>
              <w:rPr>
                <w:rFonts w:ascii="微軟正黑體" w:eastAsia="微軟正黑體" w:hAnsi="微軟正黑體"/>
                <w:b/>
              </w:rPr>
            </w:pPr>
            <w:r w:rsidRPr="00063426">
              <w:rPr>
                <w:rFonts w:ascii="微軟正黑體" w:eastAsia="微軟正黑體" w:hAnsi="微軟正黑體" w:hint="eastAsia"/>
                <w:b/>
              </w:rPr>
              <w:t>廠商名稱</w:t>
            </w:r>
          </w:p>
        </w:tc>
        <w:tc>
          <w:tcPr>
            <w:tcW w:w="3187" w:type="dxa"/>
          </w:tcPr>
          <w:p w:rsidR="00BE68C6" w:rsidRPr="00063426" w:rsidRDefault="00BE68C6" w:rsidP="00F95A2C">
            <w:pPr>
              <w:rPr>
                <w:rFonts w:ascii="微軟正黑體" w:eastAsia="微軟正黑體" w:hAnsi="微軟正黑體"/>
                <w:b/>
              </w:rPr>
            </w:pPr>
            <w:r w:rsidRPr="00063426">
              <w:rPr>
                <w:rFonts w:ascii="微軟正黑體" w:eastAsia="微軟正黑體" w:hAnsi="微軟正黑體" w:hint="eastAsia"/>
                <w:b/>
              </w:rPr>
              <w:t>廠商LOGO</w:t>
            </w:r>
          </w:p>
        </w:tc>
        <w:tc>
          <w:tcPr>
            <w:tcW w:w="2142" w:type="dxa"/>
          </w:tcPr>
          <w:p w:rsidR="00BE68C6" w:rsidRPr="00063426" w:rsidRDefault="00BE68C6" w:rsidP="00F95A2C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行業</w:t>
            </w:r>
            <w:r w:rsidRPr="00063426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6025" w:type="dxa"/>
          </w:tcPr>
          <w:p w:rsidR="00BE68C6" w:rsidRPr="00063426" w:rsidRDefault="00BE68C6" w:rsidP="00F95A2C">
            <w:pPr>
              <w:rPr>
                <w:rFonts w:ascii="微軟正黑體" w:eastAsia="微軟正黑體" w:hAnsi="微軟正黑體"/>
                <w:b/>
              </w:rPr>
            </w:pPr>
            <w:r w:rsidRPr="00063426">
              <w:rPr>
                <w:rFonts w:ascii="微軟正黑體" w:eastAsia="微軟正黑體" w:hAnsi="微軟正黑體" w:hint="eastAsia"/>
                <w:b/>
              </w:rPr>
              <w:t>優惠內容</w:t>
            </w:r>
          </w:p>
        </w:tc>
      </w:tr>
      <w:tr w:rsidR="00BE68C6" w:rsidTr="00BE68C6">
        <w:tc>
          <w:tcPr>
            <w:tcW w:w="2660" w:type="dxa"/>
          </w:tcPr>
          <w:p w:rsidR="00BE68C6" w:rsidRDefault="008E1045" w:rsidP="00594FD4">
            <w:pPr>
              <w:jc w:val="left"/>
            </w:pPr>
            <w:hyperlink r:id="rId20" w:history="1">
              <w:r w:rsidR="00BE68C6" w:rsidRPr="00BE68C6">
                <w:rPr>
                  <w:rStyle w:val="ab"/>
                  <w:rFonts w:hint="eastAsia"/>
                </w:rPr>
                <w:t>高雄國際會館</w:t>
              </w:r>
            </w:hyperlink>
          </w:p>
        </w:tc>
        <w:tc>
          <w:tcPr>
            <w:tcW w:w="3187" w:type="dxa"/>
          </w:tcPr>
          <w:p w:rsidR="00BE68C6" w:rsidRDefault="00BE68C6" w:rsidP="00594FD4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1664898" cy="942089"/>
                  <wp:effectExtent l="0" t="0" r="0" b="0"/>
                  <wp:docPr id="8" name="圖片 7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275" cy="942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BE68C6" w:rsidRPr="00BE68C6" w:rsidRDefault="00BE68C6" w:rsidP="00594FD4">
            <w:pPr>
              <w:jc w:val="left"/>
              <w:rPr>
                <w:rFonts w:ascii="微軟正黑體" w:eastAsia="微軟正黑體" w:hAnsi="微軟正黑體"/>
              </w:rPr>
            </w:pPr>
            <w:r w:rsidRPr="00BE68C6">
              <w:rPr>
                <w:rFonts w:ascii="微軟正黑體" w:eastAsia="微軟正黑體" w:hAnsi="微軟正黑體" w:hint="eastAsia"/>
              </w:rPr>
              <w:t>住宿餐飲</w:t>
            </w:r>
          </w:p>
        </w:tc>
        <w:tc>
          <w:tcPr>
            <w:tcW w:w="6025" w:type="dxa"/>
          </w:tcPr>
          <w:p w:rsidR="00BE68C6" w:rsidRPr="00BE68C6" w:rsidRDefault="00BE68C6" w:rsidP="00BD1E1A">
            <w:pPr>
              <w:snapToGrid w:val="0"/>
              <w:jc w:val="left"/>
              <w:rPr>
                <w:rFonts w:ascii="微軟正黑體" w:eastAsia="微軟正黑體" w:hAnsi="微軟正黑體"/>
              </w:rPr>
            </w:pPr>
            <w:r w:rsidRPr="00BD1E1A">
              <w:rPr>
                <w:rFonts w:ascii="微軟正黑體" w:eastAsia="微軟正黑體" w:hAnsi="微軟正黑體" w:hint="eastAsia"/>
                <w:sz w:val="22"/>
              </w:rPr>
              <w:t>憑證餐飲住宿9折優待</w:t>
            </w:r>
          </w:p>
        </w:tc>
      </w:tr>
      <w:tr w:rsidR="00BD1E1A" w:rsidTr="00BE68C6">
        <w:tc>
          <w:tcPr>
            <w:tcW w:w="2660" w:type="dxa"/>
          </w:tcPr>
          <w:p w:rsidR="00BD1E1A" w:rsidRDefault="00BD1E1A" w:rsidP="00594FD4">
            <w:pPr>
              <w:jc w:val="left"/>
            </w:pPr>
            <w:hyperlink r:id="rId22" w:history="1">
              <w:r w:rsidRPr="00BD1E1A">
                <w:rPr>
                  <w:rStyle w:val="ab"/>
                  <w:rFonts w:hint="eastAsia"/>
                </w:rPr>
                <w:t>高雄林森會館</w:t>
              </w:r>
            </w:hyperlink>
          </w:p>
        </w:tc>
        <w:tc>
          <w:tcPr>
            <w:tcW w:w="3187" w:type="dxa"/>
          </w:tcPr>
          <w:p w:rsidR="00BD1E1A" w:rsidRDefault="00BD1E1A" w:rsidP="00594FD4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8158" cy="1110510"/>
                  <wp:effectExtent l="19050" t="0" r="0" b="0"/>
                  <wp:docPr id="4" name="圖片 1" descr="C:\Users\user\Desktop\top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op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033" cy="111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BD1E1A" w:rsidRPr="00BE68C6" w:rsidRDefault="00BD1E1A" w:rsidP="00594FD4">
            <w:pPr>
              <w:jc w:val="left"/>
              <w:rPr>
                <w:rFonts w:ascii="微軟正黑體" w:eastAsia="微軟正黑體" w:hAnsi="微軟正黑體" w:hint="eastAsia"/>
              </w:rPr>
            </w:pPr>
            <w:r w:rsidRPr="00BE68C6">
              <w:rPr>
                <w:rFonts w:ascii="微軟正黑體" w:eastAsia="微軟正黑體" w:hAnsi="微軟正黑體" w:hint="eastAsia"/>
              </w:rPr>
              <w:t>住宿</w:t>
            </w:r>
          </w:p>
        </w:tc>
        <w:tc>
          <w:tcPr>
            <w:tcW w:w="6025" w:type="dxa"/>
          </w:tcPr>
          <w:p w:rsidR="00BD1E1A" w:rsidRPr="00BD1E1A" w:rsidRDefault="00BD1E1A" w:rsidP="00BD1E1A">
            <w:pPr>
              <w:snapToGrid w:val="0"/>
              <w:jc w:val="left"/>
              <w:rPr>
                <w:rFonts w:ascii="微軟正黑體" w:eastAsia="微軟正黑體" w:hAnsi="微軟正黑體" w:hint="eastAsia"/>
                <w:sz w:val="22"/>
              </w:rPr>
            </w:pPr>
            <w:r w:rsidRPr="00BD1E1A">
              <w:rPr>
                <w:rFonts w:ascii="微軟正黑體" w:eastAsia="微軟正黑體" w:hAnsi="微軟正黑體" w:hint="eastAsia"/>
                <w:sz w:val="22"/>
              </w:rPr>
              <w:t>雙人房(一大床)</w:t>
            </w:r>
          </w:p>
          <w:p w:rsidR="00BD1E1A" w:rsidRPr="00BD1E1A" w:rsidRDefault="00BD1E1A" w:rsidP="00BD1E1A">
            <w:pPr>
              <w:snapToGrid w:val="0"/>
              <w:jc w:val="left"/>
              <w:rPr>
                <w:rFonts w:ascii="微軟正黑體" w:eastAsia="微軟正黑體" w:hAnsi="微軟正黑體" w:hint="eastAsia"/>
                <w:sz w:val="22"/>
              </w:rPr>
            </w:pPr>
            <w:r w:rsidRPr="00BD1E1A">
              <w:rPr>
                <w:rFonts w:ascii="微軟正黑體" w:eastAsia="微軟正黑體" w:hAnsi="微軟正黑體" w:hint="eastAsia"/>
                <w:sz w:val="22"/>
              </w:rPr>
              <w:t>平日1000元</w:t>
            </w:r>
          </w:p>
          <w:p w:rsidR="00BD1E1A" w:rsidRPr="00BE68C6" w:rsidRDefault="00BD1E1A" w:rsidP="00BD1E1A">
            <w:pPr>
              <w:snapToGrid w:val="0"/>
              <w:jc w:val="left"/>
              <w:rPr>
                <w:rFonts w:ascii="微軟正黑體" w:eastAsia="微軟正黑體" w:hAnsi="微軟正黑體" w:hint="eastAsia"/>
              </w:rPr>
            </w:pPr>
            <w:r w:rsidRPr="00BD1E1A">
              <w:rPr>
                <w:rFonts w:ascii="微軟正黑體" w:eastAsia="微軟正黑體" w:hAnsi="微軟正黑體" w:hint="eastAsia"/>
                <w:sz w:val="22"/>
              </w:rPr>
              <w:t>假日1300元</w:t>
            </w:r>
          </w:p>
        </w:tc>
      </w:tr>
    </w:tbl>
    <w:p w:rsidR="00BE68C6" w:rsidRPr="00BE68C6" w:rsidRDefault="00BE68C6" w:rsidP="00594FD4">
      <w:pPr>
        <w:jc w:val="left"/>
      </w:pPr>
    </w:p>
    <w:p w:rsidR="00BE68C6" w:rsidRDefault="00BE68C6" w:rsidP="00594FD4">
      <w:pPr>
        <w:jc w:val="left"/>
      </w:pPr>
    </w:p>
    <w:tbl>
      <w:tblPr>
        <w:tblStyle w:val="a7"/>
        <w:tblW w:w="0" w:type="auto"/>
        <w:jc w:val="center"/>
        <w:tblLook w:val="04A0"/>
      </w:tblPr>
      <w:tblGrid>
        <w:gridCol w:w="2660"/>
        <w:gridCol w:w="3118"/>
        <w:gridCol w:w="2127"/>
        <w:gridCol w:w="6109"/>
      </w:tblGrid>
      <w:tr w:rsidR="000E4FF7" w:rsidTr="002357C3">
        <w:trPr>
          <w:jc w:val="center"/>
        </w:trPr>
        <w:tc>
          <w:tcPr>
            <w:tcW w:w="14014" w:type="dxa"/>
            <w:gridSpan w:val="4"/>
          </w:tcPr>
          <w:p w:rsidR="000E4FF7" w:rsidRDefault="000E4FF7" w:rsidP="000E4FF7">
            <w:pPr>
              <w:jc w:val="left"/>
            </w:pPr>
            <w:r w:rsidRPr="000E4FF7">
              <w:rPr>
                <w:rFonts w:ascii="微軟正黑體" w:eastAsia="微軟正黑體" w:hAnsi="微軟正黑體" w:hint="eastAsia"/>
                <w:b/>
              </w:rPr>
              <w:t>生活類</w:t>
            </w:r>
          </w:p>
        </w:tc>
      </w:tr>
      <w:tr w:rsidR="000E4FF7" w:rsidTr="002357C3">
        <w:trPr>
          <w:jc w:val="center"/>
        </w:trPr>
        <w:tc>
          <w:tcPr>
            <w:tcW w:w="2660" w:type="dxa"/>
          </w:tcPr>
          <w:p w:rsidR="000E4FF7" w:rsidRPr="00063426" w:rsidRDefault="000E4FF7" w:rsidP="000E4FF7">
            <w:pPr>
              <w:rPr>
                <w:rFonts w:ascii="微軟正黑體" w:eastAsia="微軟正黑體" w:hAnsi="微軟正黑體"/>
                <w:b/>
              </w:rPr>
            </w:pPr>
            <w:r w:rsidRPr="00063426">
              <w:rPr>
                <w:rFonts w:ascii="微軟正黑體" w:eastAsia="微軟正黑體" w:hAnsi="微軟正黑體" w:hint="eastAsia"/>
                <w:b/>
              </w:rPr>
              <w:t>廠商名稱</w:t>
            </w:r>
          </w:p>
        </w:tc>
        <w:tc>
          <w:tcPr>
            <w:tcW w:w="3118" w:type="dxa"/>
          </w:tcPr>
          <w:p w:rsidR="000E4FF7" w:rsidRPr="00063426" w:rsidRDefault="000E4FF7" w:rsidP="000E4FF7">
            <w:pPr>
              <w:rPr>
                <w:rFonts w:ascii="微軟正黑體" w:eastAsia="微軟正黑體" w:hAnsi="微軟正黑體"/>
                <w:b/>
              </w:rPr>
            </w:pPr>
            <w:r w:rsidRPr="00063426">
              <w:rPr>
                <w:rFonts w:ascii="微軟正黑體" w:eastAsia="微軟正黑體" w:hAnsi="微軟正黑體" w:hint="eastAsia"/>
                <w:b/>
              </w:rPr>
              <w:t>廠商LOGO</w:t>
            </w:r>
          </w:p>
        </w:tc>
        <w:tc>
          <w:tcPr>
            <w:tcW w:w="2127" w:type="dxa"/>
          </w:tcPr>
          <w:p w:rsidR="000E4FF7" w:rsidRPr="00063426" w:rsidRDefault="00233BB0" w:rsidP="000E4FF7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行業</w:t>
            </w:r>
            <w:r w:rsidR="000E4FF7" w:rsidRPr="00063426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6109" w:type="dxa"/>
          </w:tcPr>
          <w:p w:rsidR="000E4FF7" w:rsidRPr="00063426" w:rsidRDefault="000E4FF7" w:rsidP="000E4FF7">
            <w:pPr>
              <w:rPr>
                <w:rFonts w:ascii="微軟正黑體" w:eastAsia="微軟正黑體" w:hAnsi="微軟正黑體"/>
                <w:b/>
              </w:rPr>
            </w:pPr>
            <w:r w:rsidRPr="00063426">
              <w:rPr>
                <w:rFonts w:ascii="微軟正黑體" w:eastAsia="微軟正黑體" w:hAnsi="微軟正黑體" w:hint="eastAsia"/>
                <w:b/>
              </w:rPr>
              <w:t>優惠內容</w:t>
            </w:r>
          </w:p>
        </w:tc>
      </w:tr>
      <w:tr w:rsidR="000E4FF7" w:rsidTr="002357C3">
        <w:trPr>
          <w:jc w:val="center"/>
        </w:trPr>
        <w:tc>
          <w:tcPr>
            <w:tcW w:w="2660" w:type="dxa"/>
            <w:vAlign w:val="center"/>
          </w:tcPr>
          <w:p w:rsidR="000E4FF7" w:rsidRDefault="008E1045" w:rsidP="002357C3">
            <w:hyperlink r:id="rId24" w:history="1">
              <w:r w:rsidR="000E4FF7" w:rsidRPr="002357C3">
                <w:rPr>
                  <w:rStyle w:val="ab"/>
                  <w:rFonts w:hint="eastAsia"/>
                </w:rPr>
                <w:t>金賀山銀樓</w:t>
              </w:r>
            </w:hyperlink>
          </w:p>
        </w:tc>
        <w:tc>
          <w:tcPr>
            <w:tcW w:w="3118" w:type="dxa"/>
          </w:tcPr>
          <w:p w:rsidR="000E4FF7" w:rsidRDefault="000E4FF7" w:rsidP="000E4FF7">
            <w:pPr>
              <w:jc w:val="left"/>
            </w:pPr>
          </w:p>
        </w:tc>
        <w:tc>
          <w:tcPr>
            <w:tcW w:w="2127" w:type="dxa"/>
          </w:tcPr>
          <w:p w:rsidR="000E4FF7" w:rsidRDefault="00233BB0" w:rsidP="000E4FF7">
            <w:pPr>
              <w:jc w:val="left"/>
            </w:pPr>
            <w:r>
              <w:rPr>
                <w:rFonts w:hint="eastAsia"/>
              </w:rPr>
              <w:t>銀樓</w:t>
            </w:r>
          </w:p>
        </w:tc>
        <w:tc>
          <w:tcPr>
            <w:tcW w:w="6109" w:type="dxa"/>
          </w:tcPr>
          <w:p w:rsidR="000E4FF7" w:rsidRPr="00233BB0" w:rsidRDefault="00233BB0" w:rsidP="00233BB0">
            <w:pPr>
              <w:pStyle w:val="aa"/>
              <w:numPr>
                <w:ilvl w:val="0"/>
                <w:numId w:val="3"/>
              </w:numPr>
              <w:snapToGrid w:val="0"/>
              <w:ind w:leftChars="0" w:left="357" w:hanging="357"/>
              <w:jc w:val="left"/>
              <w:rPr>
                <w:rFonts w:ascii="微軟正黑體" w:eastAsia="微軟正黑體" w:hAnsi="微軟正黑體"/>
                <w:sz w:val="22"/>
              </w:rPr>
            </w:pPr>
            <w:r w:rsidRPr="00233BB0">
              <w:rPr>
                <w:rFonts w:ascii="微軟正黑體" w:eastAsia="微軟正黑體" w:hAnsi="微軟正黑體" w:hint="eastAsia"/>
                <w:sz w:val="22"/>
              </w:rPr>
              <w:t>消費滿10,000即贈精緻珠寶盒(以店內活動為主)</w:t>
            </w:r>
          </w:p>
          <w:p w:rsidR="00233BB0" w:rsidRPr="00233BB0" w:rsidRDefault="00233BB0" w:rsidP="00233BB0">
            <w:pPr>
              <w:pStyle w:val="aa"/>
              <w:numPr>
                <w:ilvl w:val="0"/>
                <w:numId w:val="3"/>
              </w:numPr>
              <w:snapToGrid w:val="0"/>
              <w:ind w:leftChars="0" w:left="357" w:hanging="357"/>
              <w:jc w:val="left"/>
              <w:rPr>
                <w:rFonts w:ascii="微軟正黑體" w:eastAsia="微軟正黑體" w:hAnsi="微軟正黑體"/>
                <w:sz w:val="22"/>
              </w:rPr>
            </w:pPr>
            <w:r w:rsidRPr="00233BB0">
              <w:rPr>
                <w:rFonts w:ascii="微軟正黑體" w:eastAsia="微軟正黑體" w:hAnsi="微軟正黑體" w:hint="eastAsia"/>
                <w:sz w:val="22"/>
              </w:rPr>
              <w:t>消費不限金額免費首飾清潔服務</w:t>
            </w:r>
          </w:p>
          <w:p w:rsidR="00233BB0" w:rsidRDefault="00233BB0" w:rsidP="00233BB0">
            <w:pPr>
              <w:pStyle w:val="aa"/>
              <w:numPr>
                <w:ilvl w:val="0"/>
                <w:numId w:val="3"/>
              </w:numPr>
              <w:snapToGrid w:val="0"/>
              <w:ind w:leftChars="0" w:left="357" w:hanging="357"/>
              <w:jc w:val="left"/>
            </w:pPr>
            <w:r w:rsidRPr="00233BB0">
              <w:rPr>
                <w:rFonts w:ascii="微軟正黑體" w:eastAsia="微軟正黑體" w:hAnsi="微軟正黑體" w:hint="eastAsia"/>
                <w:sz w:val="22"/>
              </w:rPr>
              <w:t>珠寶舊翻新免費設計</w:t>
            </w:r>
          </w:p>
        </w:tc>
      </w:tr>
    </w:tbl>
    <w:p w:rsidR="00195C98" w:rsidRDefault="00195C98" w:rsidP="00594FD4">
      <w:pPr>
        <w:jc w:val="left"/>
      </w:pPr>
    </w:p>
    <w:sectPr w:rsidR="00195C98" w:rsidSect="00594FD4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DE" w:rsidRDefault="00C73FDE" w:rsidP="00594FD4">
      <w:r>
        <w:separator/>
      </w:r>
    </w:p>
  </w:endnote>
  <w:endnote w:type="continuationSeparator" w:id="0">
    <w:p w:rsidR="00C73FDE" w:rsidRDefault="00C73FDE" w:rsidP="00594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DE" w:rsidRDefault="00C73FDE" w:rsidP="00594FD4">
      <w:r>
        <w:separator/>
      </w:r>
    </w:p>
  </w:footnote>
  <w:footnote w:type="continuationSeparator" w:id="0">
    <w:p w:rsidR="00C73FDE" w:rsidRDefault="00C73FDE" w:rsidP="00594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AD7"/>
    <w:multiLevelType w:val="hybridMultilevel"/>
    <w:tmpl w:val="4FF2712C"/>
    <w:lvl w:ilvl="0" w:tplc="43EC4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A147B1"/>
    <w:multiLevelType w:val="hybridMultilevel"/>
    <w:tmpl w:val="961C1A54"/>
    <w:lvl w:ilvl="0" w:tplc="96FA5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7A2051"/>
    <w:multiLevelType w:val="hybridMultilevel"/>
    <w:tmpl w:val="69648CC0"/>
    <w:lvl w:ilvl="0" w:tplc="85E88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FD4"/>
    <w:rsid w:val="0005309B"/>
    <w:rsid w:val="00063426"/>
    <w:rsid w:val="00095A83"/>
    <w:rsid w:val="000E4FF7"/>
    <w:rsid w:val="00195C98"/>
    <w:rsid w:val="00233BB0"/>
    <w:rsid w:val="002357C3"/>
    <w:rsid w:val="003E7D88"/>
    <w:rsid w:val="0049398A"/>
    <w:rsid w:val="004C5DBD"/>
    <w:rsid w:val="004F16D6"/>
    <w:rsid w:val="00594FD4"/>
    <w:rsid w:val="0062307C"/>
    <w:rsid w:val="0062749A"/>
    <w:rsid w:val="00631AF6"/>
    <w:rsid w:val="0075241A"/>
    <w:rsid w:val="008E1045"/>
    <w:rsid w:val="008F151B"/>
    <w:rsid w:val="00956B78"/>
    <w:rsid w:val="00961990"/>
    <w:rsid w:val="009D3238"/>
    <w:rsid w:val="00A440D2"/>
    <w:rsid w:val="00BC0E11"/>
    <w:rsid w:val="00BD1E1A"/>
    <w:rsid w:val="00BE68C6"/>
    <w:rsid w:val="00C73FDE"/>
    <w:rsid w:val="00CA623C"/>
    <w:rsid w:val="00CF7904"/>
    <w:rsid w:val="00E21C8A"/>
    <w:rsid w:val="00E7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D2"/>
    <w:pPr>
      <w:widowControl w:val="0"/>
    </w:pPr>
  </w:style>
  <w:style w:type="paragraph" w:styleId="3">
    <w:name w:val="heading 3"/>
    <w:basedOn w:val="a"/>
    <w:link w:val="30"/>
    <w:uiPriority w:val="9"/>
    <w:qFormat/>
    <w:rsid w:val="00E21C8A"/>
    <w:pPr>
      <w:widowControl/>
      <w:spacing w:before="100" w:beforeAutospacing="1" w:after="100" w:afterAutospacing="1"/>
      <w:jc w:val="left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4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94FD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94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94FD4"/>
    <w:rPr>
      <w:sz w:val="20"/>
      <w:szCs w:val="20"/>
    </w:rPr>
  </w:style>
  <w:style w:type="table" w:styleId="a7">
    <w:name w:val="Table Grid"/>
    <w:basedOn w:val="a1"/>
    <w:uiPriority w:val="59"/>
    <w:rsid w:val="00594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4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4F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94FD4"/>
    <w:pPr>
      <w:ind w:leftChars="200" w:left="480"/>
    </w:pPr>
  </w:style>
  <w:style w:type="character" w:styleId="ab">
    <w:name w:val="Hyperlink"/>
    <w:basedOn w:val="a0"/>
    <w:uiPriority w:val="99"/>
    <w:unhideWhenUsed/>
    <w:rsid w:val="0006342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63426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E21C8A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barn709.com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uncleliao.com.tw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www.facebook.com/JTD-Brunch-Coffee-1767262886886426/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3497788.com.tw/index.php" TargetMode="External"/><Relationship Id="rId20" Type="http://schemas.openxmlformats.org/officeDocument/2006/relationships/hyperlink" Target="http://www.khhplaza.com.t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facebook.com/pages/%E9%87%91%E8%B3%80%E5%B1%B1%E9%8A%80%E6%A8%93/26266631710922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jpeg"/><Relationship Id="rId10" Type="http://schemas.openxmlformats.org/officeDocument/2006/relationships/hyperlink" Target="http://www.thbc.com.tw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37sanchi.com.tw/index.asp" TargetMode="External"/><Relationship Id="rId22" Type="http://schemas.openxmlformats.org/officeDocument/2006/relationships/hyperlink" Target="https://linsen.hotel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1D240-640C-436A-9FF3-FFC34649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2016-12-07T05:39:00Z</dcterms:created>
  <dcterms:modified xsi:type="dcterms:W3CDTF">2017-03-20T01:56:00Z</dcterms:modified>
</cp:coreProperties>
</file>